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32B4" w:rsidRPr="001F32B4" w:rsidRDefault="001F32B4" w:rsidP="001F32B4">
      <w:pPr>
        <w:shd w:val="clear" w:color="auto" w:fill="FFFFFF"/>
        <w:spacing w:after="0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2D2D2D"/>
          <w:spacing w:val="2"/>
          <w:kern w:val="36"/>
          <w:sz w:val="46"/>
          <w:szCs w:val="46"/>
          <w:lang w:eastAsia="ru-RU"/>
        </w:rPr>
      </w:pPr>
      <w:r w:rsidRPr="001F32B4">
        <w:rPr>
          <w:rFonts w:ascii="Arial" w:eastAsia="Times New Roman" w:hAnsi="Arial" w:cs="Arial"/>
          <w:b/>
          <w:bCs/>
          <w:color w:val="2D2D2D"/>
          <w:spacing w:val="2"/>
          <w:kern w:val="36"/>
          <w:sz w:val="46"/>
          <w:szCs w:val="46"/>
          <w:lang w:eastAsia="ru-RU"/>
        </w:rPr>
        <w:t>О ГОСУДАРСТВЕННЫХ ЯЗЫКАХ РЕСПУБЛИКИ ТАТАРСТАН И ДРУГИХ ЯЗЫКАХ В РЕСПУБЛИКЕ ТАТАРСТАН (с изменениями на: 12.06.2014)</w:t>
      </w:r>
    </w:p>
    <w:p w:rsidR="001F32B4" w:rsidRPr="001F32B4" w:rsidRDefault="001F32B4" w:rsidP="001F32B4">
      <w:pPr>
        <w:shd w:val="clear" w:color="auto" w:fill="FFFFFF"/>
        <w:spacing w:after="0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ЗАКОН 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РЕСПУБЛИКИ ТАТАРСТАН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от 8 июля 1992 года N 1560-XII</w:t>
      </w:r>
    </w:p>
    <w:p w:rsidR="001F32B4" w:rsidRPr="001F32B4" w:rsidRDefault="001F32B4" w:rsidP="001F32B4">
      <w:pPr>
        <w:shd w:val="clear" w:color="auto" w:fill="FFFFFF"/>
        <w:spacing w:after="0" w:line="315" w:lineRule="atLeast"/>
        <w:jc w:val="center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О ГОСУДАРСТВЕННЫХ ЯЗЫКАХ РЕСПУБЛИКИ ТАТАРСТАН И ДРУГИХ ЯЗЫКАХ В РЕСПУБЛИКЕ ТАТАРСТАН</w:t>
      </w:r>
    </w:p>
    <w:p w:rsidR="001F32B4" w:rsidRPr="001F32B4" w:rsidRDefault="001F32B4" w:rsidP="001F32B4">
      <w:pPr>
        <w:shd w:val="clear" w:color="auto" w:fill="FFFFFF"/>
        <w:spacing w:after="0" w:line="315" w:lineRule="atLeast"/>
        <w:jc w:val="center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(в ред. Законов РТ </w:t>
      </w:r>
      <w:hyperlink r:id="rId4" w:history="1">
        <w:r w:rsidRPr="001F32B4">
          <w:rPr>
            <w:rFonts w:ascii="Arial" w:eastAsia="Times New Roman" w:hAnsi="Arial" w:cs="Arial"/>
            <w:color w:val="00466E"/>
            <w:spacing w:val="2"/>
            <w:sz w:val="21"/>
            <w:u w:val="single"/>
            <w:lang w:eastAsia="ru-RU"/>
          </w:rPr>
          <w:t>от 28.07.2004 N 44-ЗРТ</w:t>
        </w:r>
      </w:hyperlink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 </w:t>
      </w:r>
      <w:hyperlink r:id="rId5" w:history="1">
        <w:r w:rsidRPr="001F32B4">
          <w:rPr>
            <w:rFonts w:ascii="Arial" w:eastAsia="Times New Roman" w:hAnsi="Arial" w:cs="Arial"/>
            <w:color w:val="00466E"/>
            <w:spacing w:val="2"/>
            <w:sz w:val="21"/>
            <w:u w:val="single"/>
            <w:lang w:eastAsia="ru-RU"/>
          </w:rPr>
          <w:t>от 03.12.2009 N 54-ЗРТ</w:t>
        </w:r>
      </w:hyperlink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 </w:t>
      </w:r>
      <w:hyperlink r:id="rId6" w:history="1">
        <w:r w:rsidRPr="001F32B4">
          <w:rPr>
            <w:rFonts w:ascii="Arial" w:eastAsia="Times New Roman" w:hAnsi="Arial" w:cs="Arial"/>
            <w:color w:val="00466E"/>
            <w:spacing w:val="2"/>
            <w:sz w:val="21"/>
            <w:u w:val="single"/>
            <w:lang w:eastAsia="ru-RU"/>
          </w:rPr>
          <w:t>от 03.03.2012 N 16-ЗРТ</w:t>
        </w:r>
      </w:hyperlink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 </w:t>
      </w:r>
      <w:hyperlink r:id="rId7" w:history="1">
        <w:r w:rsidRPr="001F32B4">
          <w:rPr>
            <w:rFonts w:ascii="Arial" w:eastAsia="Times New Roman" w:hAnsi="Arial" w:cs="Arial"/>
            <w:color w:val="00466E"/>
            <w:spacing w:val="2"/>
            <w:sz w:val="21"/>
            <w:u w:val="single"/>
            <w:lang w:eastAsia="ru-RU"/>
          </w:rPr>
          <w:t>от 12.06.2014 N 53-ЗРТ</w:t>
        </w:r>
      </w:hyperlink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)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F32B4" w:rsidRPr="001F32B4" w:rsidRDefault="001F32B4" w:rsidP="001F32B4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1F32B4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Глава I. ОБЩИЕ ПОЛОЖЕНИЯ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Глава I. ОБЩИЕ ПОЛОЖЕНИЯ</w:t>
      </w:r>
    </w:p>
    <w:p w:rsidR="001F32B4" w:rsidRPr="001F32B4" w:rsidRDefault="001F32B4" w:rsidP="001F32B4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1F32B4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Статья 1. Законодательство Республики Татарстан о государственных языках Республики Татарстан и других языках в Республике Татарстан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 Статья 1. Законодательство Республики Татарстан о государственных языках Республики Татарстан и других языках в Республике Татарстан</w:t>
      </w:r>
    </w:p>
    <w:p w:rsidR="001F32B4" w:rsidRPr="001F32B4" w:rsidRDefault="001F32B4" w:rsidP="001F32B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Законодательство Республики Татарстан о государственных языках Республики Татарстан и других языках в Республике Татарстан основывается на соответствующих положениях </w:t>
      </w:r>
      <w:hyperlink r:id="rId8" w:history="1">
        <w:r w:rsidRPr="001F32B4">
          <w:rPr>
            <w:rFonts w:ascii="Arial" w:eastAsia="Times New Roman" w:hAnsi="Arial" w:cs="Arial"/>
            <w:color w:val="00466E"/>
            <w:spacing w:val="2"/>
            <w:sz w:val="21"/>
            <w:u w:val="single"/>
            <w:lang w:eastAsia="ru-RU"/>
          </w:rPr>
          <w:t>Конституции Российской Федерации</w:t>
        </w:r>
      </w:hyperlink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 </w:t>
      </w:r>
      <w:hyperlink r:id="rId9" w:history="1">
        <w:r w:rsidRPr="001F32B4">
          <w:rPr>
            <w:rFonts w:ascii="Arial" w:eastAsia="Times New Roman" w:hAnsi="Arial" w:cs="Arial"/>
            <w:color w:val="00466E"/>
            <w:spacing w:val="2"/>
            <w:sz w:val="21"/>
            <w:u w:val="single"/>
            <w:lang w:eastAsia="ru-RU"/>
          </w:rPr>
          <w:t>Конституции Республики Татарстан</w:t>
        </w:r>
      </w:hyperlink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, Закона Российской Федерации "О языках народов Российской Федерации" и состоит из настоящего Закона и иных нормативных правовых актов Российской Федерации и Республики Татарстан, регулирующих языковые отношения.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Настоящий Закон не устанавливает правовых норм использования государственных языков Республики Татарстан и других языков в Республике Татарстан в межличностных неофициальных взаимоотношениях.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F32B4" w:rsidRPr="001F32B4" w:rsidRDefault="001F32B4" w:rsidP="001F32B4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1F32B4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Статья 2. Свобода пользования языками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 Статья 2. Свобода пользования языками</w:t>
      </w:r>
    </w:p>
    <w:p w:rsidR="001F32B4" w:rsidRPr="001F32B4" w:rsidRDefault="001F32B4" w:rsidP="001F32B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В Республике Татарстан в соответствии с законодательством создаются условия для 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сохранения и всестороннего развития родного языка, обеспечивается свобода выбора и использования языка общения, воспитания, обучения и творчества.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Государство гарантирует гражданам в Республике Татарстан осуществление основных политических, экономических, социальных и культурных прав вне зависимости от знания ими какого-либо языка.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F32B4" w:rsidRPr="001F32B4" w:rsidRDefault="001F32B4" w:rsidP="001F32B4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1F32B4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Статья 3. Правовое положение языков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 Статья 3. Правовое положение языков</w:t>
      </w:r>
    </w:p>
    <w:p w:rsidR="001F32B4" w:rsidRPr="001F32B4" w:rsidRDefault="001F32B4" w:rsidP="001F32B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Государственными языками в Республике Татарстан являются равноправные татарский и русский языки.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F32B4" w:rsidRPr="001F32B4" w:rsidRDefault="001F32B4" w:rsidP="001F32B4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1F32B4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Статья 4. Гарантии защиты и функционирования государственных языков Республики Татарстан и других языков в Республике Татарстан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 Статья 4. Гарантии защиты и функционирования государственных языков Республики Татарстан и других языков в Республике Татарстан</w:t>
      </w:r>
    </w:p>
    <w:p w:rsidR="001F32B4" w:rsidRPr="001F32B4" w:rsidRDefault="001F32B4" w:rsidP="001F32B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Государственные языки Республики Татарстан и другие языки в Республике Татарстан пользуются защитой государства. Органы государственной власти Республики Татарстан гарантируют и обеспечивают социальную, экономическую и правовую защиту языков независимо от их статуса.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Социальная защита языков предусматривает проведение научно обоснованной языковой политики, направленной на сохранение, развитие и изучение государственных языков Республики Татарстан и других языков в Республике Татарстан, на обеспечение их равноправия.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Экономическая защита языков предполагает целевое бюджетное и иное финансирование государственных и научных программ по сохранению, изучению и развитию государственных языков Республики Татарстан и других языков в Республике Татарстан, проведение в этих целях льготной налоговой политики.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Правовая защита языков предполагает установление ответственности за нарушение законодательства Республики Татарстан о государственных языках Республики Татарстан и других языках в Республике Татарстан.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Государство гарантирует гражданам, владеющим одним государственным языком Республики Татарстан, при возникновении необходимости практического применения в работе и второго государственного языка обучение их второму государственному языку Республики Татарстан, создавая для этих целей постоянно функционирующую систему курсов.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Гражданам, в работе которых необходимо знание и практическое применение двух государственных языков Республики Татарстан, устанавливаются надбавки в размере до 15 процентов от должностного оклада. Условия и порядок установления указанных надбавок определяются Кабинетом Министров Республики Татарстан</w:t>
      </w:r>
      <w:proofErr w:type="gramStart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proofErr w:type="gramEnd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(</w:t>
      </w:r>
      <w:proofErr w:type="gramStart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</w:t>
      </w:r>
      <w:proofErr w:type="gramEnd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ред. Закона РТ </w:t>
      </w:r>
      <w:hyperlink r:id="rId10" w:history="1">
        <w:r w:rsidRPr="001F32B4">
          <w:rPr>
            <w:rFonts w:ascii="Arial" w:eastAsia="Times New Roman" w:hAnsi="Arial" w:cs="Arial"/>
            <w:color w:val="00466E"/>
            <w:spacing w:val="2"/>
            <w:sz w:val="21"/>
            <w:u w:val="single"/>
            <w:lang w:eastAsia="ru-RU"/>
          </w:rPr>
          <w:t>от 03.12.2009 N 54-ЗРТ</w:t>
        </w:r>
      </w:hyperlink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)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Республика Татарстан обеспечивает приумножение и сохранение фондов и памятников государственных языков Республики Татарстан и других языков в Республике Татарстан в научных организациях, образовательных организациях высшего образования, архивах, библиотеках, музеях, а также их охрану и использование.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(в ред. Закона РТ </w:t>
      </w:r>
      <w:hyperlink r:id="rId11" w:history="1">
        <w:r w:rsidRPr="001F32B4">
          <w:rPr>
            <w:rFonts w:ascii="Arial" w:eastAsia="Times New Roman" w:hAnsi="Arial" w:cs="Arial"/>
            <w:color w:val="00466E"/>
            <w:spacing w:val="2"/>
            <w:sz w:val="21"/>
            <w:u w:val="single"/>
            <w:lang w:eastAsia="ru-RU"/>
          </w:rPr>
          <w:t xml:space="preserve">от 12.06.2014 </w:t>
        </w:r>
        <w:proofErr w:type="gramStart"/>
        <w:r w:rsidRPr="001F32B4">
          <w:rPr>
            <w:rFonts w:ascii="Arial" w:eastAsia="Times New Roman" w:hAnsi="Arial" w:cs="Arial"/>
            <w:color w:val="00466E"/>
            <w:spacing w:val="2"/>
            <w:sz w:val="21"/>
            <w:u w:val="single"/>
            <w:lang w:eastAsia="ru-RU"/>
          </w:rPr>
          <w:t>N 53-ЗРТ</w:t>
        </w:r>
      </w:hyperlink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)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End"/>
    </w:p>
    <w:p w:rsidR="001F32B4" w:rsidRPr="001F32B4" w:rsidRDefault="001F32B4" w:rsidP="001F32B4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1F32B4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Статья 5. Компетенция Республики Татарстан в области охраны, изучения и использования государственных языков Республики Татарстан и других языков в Республике Татарстан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 Статья 5. Компетенция Республики Татарстан в области охраны, изучения и использования государственных языков Республики Татарстан и других языков в Республике Татарстан</w:t>
      </w:r>
    </w:p>
    <w:p w:rsidR="001F32B4" w:rsidRPr="001F32B4" w:rsidRDefault="001F32B4" w:rsidP="001F32B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К ведению Республики Татарстан в области охраны, изучения и использования государственных языков Республики Татарстан и других языков в Республике Татарстан относятся: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правовое регулирование в пределах своих полномочий отношений в области охраны, изучения и использования государственных языков Республики Татарстан и других языков в Республике Татарстан;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обеспечение равноправного функционирования татарского и русского языков как государственных языков Республики Татарстан;</w:t>
      </w:r>
      <w:proofErr w:type="gramEnd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создание условий для развития других языков в республике;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установление в пределах своих полномочий ответственности за нарушение законодательства Республики Татарстан о государственных языках Республики Татарстан и других языках в Республике Татарстан.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Республика Татарстан содействует сохранению, развитию и изучению татарского языка татарами и лицами других национальностей, проживающими за ее пределами.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F32B4" w:rsidRPr="001F32B4" w:rsidRDefault="001F32B4" w:rsidP="001F32B4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1F32B4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Статья 6. Государственная программа Республики Татарстан по сохранению, изучению и развитию государственных языков Республики Татарстан и других языков в Республике Татарстан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lastRenderedPageBreak/>
        <w:t> Статья 6. Государственная программа Республики Татарстан по сохранению, изучению и развитию государственных языков Республики Татарстан и других языков в Республике Татарстан</w:t>
      </w:r>
    </w:p>
    <w:p w:rsidR="001F32B4" w:rsidRPr="001F32B4" w:rsidRDefault="001F32B4" w:rsidP="001F32B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Государственная программа Республики Татарстан по сохранению, изучению и развитию государственных языков Республики Татарстан и других языков в Республике Татарстан разрабатывается, утверждается и реализуется Кабинетом Министров Республики Татарстан</w:t>
      </w:r>
      <w:proofErr w:type="gramStart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proofErr w:type="gramEnd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(</w:t>
      </w:r>
      <w:proofErr w:type="gramStart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</w:t>
      </w:r>
      <w:proofErr w:type="gramEnd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ред. Закона РТ </w:t>
      </w:r>
      <w:hyperlink r:id="rId12" w:history="1">
        <w:r w:rsidRPr="001F32B4">
          <w:rPr>
            <w:rFonts w:ascii="Arial" w:eastAsia="Times New Roman" w:hAnsi="Arial" w:cs="Arial"/>
            <w:color w:val="00466E"/>
            <w:spacing w:val="2"/>
            <w:sz w:val="21"/>
            <w:u w:val="single"/>
            <w:lang w:eastAsia="ru-RU"/>
          </w:rPr>
          <w:t>от 03.03.2012 N 16-ЗРТ</w:t>
        </w:r>
      </w:hyperlink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)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Средства на финансирование Государственной программы Республики Татарстан по сохранению, изучению и развитию государственных языков Республики Татарстан и других языков в Республике Татарстан предусматриваются при составлении бюджета Республики Татарстан на очередной финансовый год.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Start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Государственная программа Республики Татарстан по сохранению, изучению и развитию государственных языков Республики Татарстан и других языков в Республике Татарстан предусматривает такие направления, как обеспечение функционирования государственных языков Республики Татарстан и других языков на территории Республики Татарстан, содействие изданию литературы на государственных и других языках в Республике Татарстан, финансирование научных исследований в этой области, содействие соответствующим научным организациям, образовательным организациям высшего</w:t>
      </w:r>
      <w:proofErr w:type="gramEnd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образования, ведущим исследования о государственных и других языках в Республике Татарстан, создание условий для использования этих языков в средствах массовой информации, подготовка специалистов, работающих в области сохранения, изучения и развития государственных и других языков в Республике Татарстан, развитие системы образования с целью совершенствования языковой культуры многонационального народа Республики Татарстан и другие</w:t>
      </w:r>
      <w:proofErr w:type="gramStart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proofErr w:type="gramEnd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(</w:t>
      </w:r>
      <w:proofErr w:type="gramStart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</w:t>
      </w:r>
      <w:proofErr w:type="gramEnd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ред. Закона РТ </w:t>
      </w:r>
      <w:hyperlink r:id="rId13" w:history="1">
        <w:r w:rsidRPr="001F32B4">
          <w:rPr>
            <w:rFonts w:ascii="Arial" w:eastAsia="Times New Roman" w:hAnsi="Arial" w:cs="Arial"/>
            <w:color w:val="00466E"/>
            <w:spacing w:val="2"/>
            <w:sz w:val="21"/>
            <w:u w:val="single"/>
            <w:lang w:eastAsia="ru-RU"/>
          </w:rPr>
          <w:t>от 12.06.2014 N 53-ЗРТ</w:t>
        </w:r>
      </w:hyperlink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)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Составной частью Государственной программы Республики Татарстан по сохранению, изучению и развитию государственных языков Республики Татарстан и других языков в Республике Татарстан является раздел о возрождении, сохранении и развитии татарского языка в статусе государственного языка Республики Татарстан, его всестороннем изучении и совершенствовании. </w:t>
      </w:r>
      <w:proofErr w:type="gramStart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 разделе предусматривается проведение комплекса мер по развитию и совершенствованию системы образования с татарским языком воспитания и обучения, подготовки научных и педагогических кадров, а также по развитию науки, искусства, литературы, телевидения и радиовещания, изданию книг, газет и журналов на татарском языке, выпуску словарей, учебной и учебно-методической литературы, а также решению других вопросов в целях расширения сферы применения татарского языка.</w:t>
      </w:r>
      <w:proofErr w:type="gramEnd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Часть пятая утратила силу. - Закон РТ </w:t>
      </w:r>
      <w:hyperlink r:id="rId14" w:history="1">
        <w:r w:rsidRPr="001F32B4">
          <w:rPr>
            <w:rFonts w:ascii="Arial" w:eastAsia="Times New Roman" w:hAnsi="Arial" w:cs="Arial"/>
            <w:color w:val="00466E"/>
            <w:spacing w:val="2"/>
            <w:sz w:val="21"/>
            <w:u w:val="single"/>
            <w:lang w:eastAsia="ru-RU"/>
          </w:rPr>
          <w:t>от 03.03.2012 N 16-ЗРТ</w:t>
        </w:r>
      </w:hyperlink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F32B4" w:rsidRPr="001F32B4" w:rsidRDefault="001F32B4" w:rsidP="001F32B4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1F32B4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Глава II. ПРАВА ГРАЖДАН ПО ИСПОЛЬЗОВАНИЮ ГОСУДАРСТВЕННЫХ ЯЗЫКОВ РЕСПУБЛИКИ ТАТАРСТАН И ДРУГИХ ЯЗЫКОВ В РЕСПУБЛИКЕ ТАТАРСТАН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Глава II. ПРАВА ГРАЖДАН ПО ИСПОЛЬЗОВАНИЮ ГОСУДАРСТВЕННЫХ ЯЗЫКОВ РЕСПУБЛИКИ ТАТАРСТАН И ДРУГИХ ЯЗЫКОВ В РЕСПУБЛИКЕ ТАТАРСТАН</w:t>
      </w:r>
    </w:p>
    <w:p w:rsidR="001F32B4" w:rsidRPr="001F32B4" w:rsidRDefault="001F32B4" w:rsidP="001F32B4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1F32B4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Статья 7. Право на выбор языка общения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 Статья 7. Право на выбор языка общения</w:t>
      </w:r>
    </w:p>
    <w:p w:rsidR="001F32B4" w:rsidRPr="001F32B4" w:rsidRDefault="001F32B4" w:rsidP="001F32B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Граждане в Республике Татарстан свободны в выборе и использовании языка общения.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F32B4" w:rsidRPr="001F32B4" w:rsidRDefault="001F32B4" w:rsidP="001F32B4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1F32B4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Статья 8. Право на выбор языка воспитания и обучения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 Статья 8. Право на выбор языка воспитания и обучения</w:t>
      </w:r>
    </w:p>
    <w:p w:rsidR="001F32B4" w:rsidRPr="001F32B4" w:rsidRDefault="001F32B4" w:rsidP="001F32B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Граждане в Республике Татарстан имеют право свободного выбора языка воспитания и обучения. Обучение детей родному языку является гражданским долгом родителей.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Государство обеспечивает на территории Республики Татарстан создание системы образовательных организаций, иных форм воспитания и обучения на государственных языках Республики Татарстан и оказывает содействие в организации воспитания и обучения на языках представителей других народов, проживающих на территории Республики Татарстан. Граждане в Республике Татарстан имеют право на получение дошкольного, начального общего, основного общего и среднего общего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 в пределах возможностей, предоставляемых системой образования, в порядке, установленном законодательством об образовании</w:t>
      </w:r>
      <w:proofErr w:type="gramStart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proofErr w:type="gramEnd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(</w:t>
      </w:r>
      <w:proofErr w:type="gramStart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ч</w:t>
      </w:r>
      <w:proofErr w:type="gramEnd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асть вторая в ред. Закона РТ </w:t>
      </w:r>
      <w:hyperlink r:id="rId15" w:history="1">
        <w:r w:rsidRPr="001F32B4">
          <w:rPr>
            <w:rFonts w:ascii="Arial" w:eastAsia="Times New Roman" w:hAnsi="Arial" w:cs="Arial"/>
            <w:color w:val="00466E"/>
            <w:spacing w:val="2"/>
            <w:sz w:val="21"/>
            <w:u w:val="single"/>
            <w:lang w:eastAsia="ru-RU"/>
          </w:rPr>
          <w:t>от 12.06.2014 N 53-ЗРТ</w:t>
        </w:r>
      </w:hyperlink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)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Право выбора образовательной организации с тем или иным языком воспитания и обучения детей принадлежит родителям или лицам, их заменяющим, в соответствии с законодательством</w:t>
      </w:r>
      <w:proofErr w:type="gramStart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proofErr w:type="gramEnd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(</w:t>
      </w:r>
      <w:proofErr w:type="gramStart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</w:t>
      </w:r>
      <w:proofErr w:type="gramEnd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ред. Закона РТ </w:t>
      </w:r>
      <w:hyperlink r:id="rId16" w:history="1">
        <w:r w:rsidRPr="001F32B4">
          <w:rPr>
            <w:rFonts w:ascii="Arial" w:eastAsia="Times New Roman" w:hAnsi="Arial" w:cs="Arial"/>
            <w:color w:val="00466E"/>
            <w:spacing w:val="2"/>
            <w:sz w:val="21"/>
            <w:u w:val="single"/>
            <w:lang w:eastAsia="ru-RU"/>
          </w:rPr>
          <w:t>от 12.06.2014 N 53-ЗРТ</w:t>
        </w:r>
      </w:hyperlink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)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Язык, языки образования определяются локальными нормативными актами организации, осуществляющей образовательную деятельность по реализуемым ею образовательным программам, в соответствии с законодательством Российской Федерации.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(часть четвертая в ред. Закона РТ </w:t>
      </w:r>
      <w:hyperlink r:id="rId17" w:history="1">
        <w:r w:rsidRPr="001F32B4">
          <w:rPr>
            <w:rFonts w:ascii="Arial" w:eastAsia="Times New Roman" w:hAnsi="Arial" w:cs="Arial"/>
            <w:color w:val="00466E"/>
            <w:spacing w:val="2"/>
            <w:sz w:val="21"/>
            <w:u w:val="single"/>
            <w:lang w:eastAsia="ru-RU"/>
          </w:rPr>
          <w:t>от 12.06.2014 N 53-ЗРТ</w:t>
        </w:r>
      </w:hyperlink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)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F32B4" w:rsidRPr="001F32B4" w:rsidRDefault="001F32B4" w:rsidP="001F32B4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1F32B4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Статья 9. Изучение и преподавание государственных языков Республики Татарстан и других языков в Республике Татарстан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 Статья 9. Изучение и преподавание государственных языков Республики Татарстан и других языков в Республике Татарстан</w:t>
      </w:r>
    </w:p>
    <w:p w:rsidR="001F32B4" w:rsidRPr="001F32B4" w:rsidRDefault="001F32B4" w:rsidP="001F32B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Государство обеспечивает гражданам в Республике Татарстан условия для изучения и преподавания родного языка.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В государственных и муниципальных образовательных организациях преподавание и изучение татарского и русского языков как государственных языков Республики Татарстан, литературы на татарском и русском </w:t>
      </w:r>
      <w:proofErr w:type="gramStart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языках</w:t>
      </w:r>
      <w:proofErr w:type="gramEnd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стандартами. Татарский и русский языки в общеобразовательных организациях и организациях профессионального образования изучаются в равных объемах соответствующего уровня общего и среднего профессионального образования</w:t>
      </w:r>
      <w:proofErr w:type="gramStart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proofErr w:type="gramEnd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(</w:t>
      </w:r>
      <w:proofErr w:type="gramStart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ч</w:t>
      </w:r>
      <w:proofErr w:type="gramEnd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асть вторая в ред. Закона РТ </w:t>
      </w:r>
      <w:hyperlink r:id="rId18" w:history="1">
        <w:r w:rsidRPr="001F32B4">
          <w:rPr>
            <w:rFonts w:ascii="Arial" w:eastAsia="Times New Roman" w:hAnsi="Arial" w:cs="Arial"/>
            <w:color w:val="00466E"/>
            <w:spacing w:val="2"/>
            <w:sz w:val="21"/>
            <w:u w:val="single"/>
            <w:lang w:eastAsia="ru-RU"/>
          </w:rPr>
          <w:t>от 12.06.2014 N 53-ЗРТ</w:t>
        </w:r>
      </w:hyperlink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)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иных организациях, осуществляющих образовательную деятельность, в Республике Татарстан преподавание и изучение государственных языков и других языков осуществляются в порядке, определяемом локальными нормативными актами организации, осуществляющей образовательную деятельность по реализуемым ею образовательным программам, в соответствии с законодательством Российской Федерации</w:t>
      </w:r>
      <w:proofErr w:type="gramStart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proofErr w:type="gramEnd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(</w:t>
      </w:r>
      <w:proofErr w:type="gramStart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ч</w:t>
      </w:r>
      <w:proofErr w:type="gramEnd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асть третья в ред. Закона РТ </w:t>
      </w:r>
      <w:hyperlink r:id="rId19" w:history="1">
        <w:r w:rsidRPr="001F32B4">
          <w:rPr>
            <w:rFonts w:ascii="Arial" w:eastAsia="Times New Roman" w:hAnsi="Arial" w:cs="Arial"/>
            <w:color w:val="00466E"/>
            <w:spacing w:val="2"/>
            <w:sz w:val="21"/>
            <w:u w:val="single"/>
            <w:lang w:eastAsia="ru-RU"/>
          </w:rPr>
          <w:t>от 12.06.2014 N 53-ЗРТ</w:t>
        </w:r>
      </w:hyperlink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)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Государство создает условия для научных исследований государственных языков Республики Татарстан и других языков в Республике Татарстан в соответствующих научных организациях и образовательных организациях высшего образования, обеспечивает подготовку специалистов по государственным языкам Республики Татарстан.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(в ред. Закона РТ </w:t>
      </w:r>
      <w:hyperlink r:id="rId20" w:history="1">
        <w:r w:rsidRPr="001F32B4">
          <w:rPr>
            <w:rFonts w:ascii="Arial" w:eastAsia="Times New Roman" w:hAnsi="Arial" w:cs="Arial"/>
            <w:color w:val="00466E"/>
            <w:spacing w:val="2"/>
            <w:sz w:val="21"/>
            <w:u w:val="single"/>
            <w:lang w:eastAsia="ru-RU"/>
          </w:rPr>
          <w:t xml:space="preserve">от 12.06.2014 </w:t>
        </w:r>
        <w:proofErr w:type="gramStart"/>
        <w:r w:rsidRPr="001F32B4">
          <w:rPr>
            <w:rFonts w:ascii="Arial" w:eastAsia="Times New Roman" w:hAnsi="Arial" w:cs="Arial"/>
            <w:color w:val="00466E"/>
            <w:spacing w:val="2"/>
            <w:sz w:val="21"/>
            <w:u w:val="single"/>
            <w:lang w:eastAsia="ru-RU"/>
          </w:rPr>
          <w:t>N 53-ЗРТ</w:t>
        </w:r>
      </w:hyperlink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)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proofErr w:type="gramEnd"/>
    </w:p>
    <w:p w:rsidR="001F32B4" w:rsidRPr="001F32B4" w:rsidRDefault="001F32B4" w:rsidP="001F32B4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1F32B4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Глава III. ИСПОЛЬЗОВАНИЕ ГОСУДАРСТВЕННЫХ И ДРУГИХ ЯЗЫКОВ В ДЕЯТЕЛЬНОСТИ ОРГАНОВ ГОСУДАРСТВЕННОЙ ВЛАСТИ РЕСПУБЛИКИ ТАТАРСТАН, ОРГАНОВ МЕСТНОГО САМОУПРАВЛЕНИЯ, ГОСУДАРСТВЕННЫХ ОРГАНОВ, ПРЕДПРИЯТИЙ, УЧРЕЖДЕНИЙ И ИНЫХ ОРГАНИЗАЦИЙ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lastRenderedPageBreak/>
        <w:t>Глава III. ИСПОЛЬЗОВАНИЕ ГОСУДАРСТВЕННЫХ И ДРУГИХ ЯЗЫКОВ В ДЕЯТЕЛЬНОСТИ ОРГАНОВ ГОСУДАРСТВЕННОЙ ВЛАСТИ РЕСПУБЛИКИ ТАТАРСТАН, ОРГАНОВ МЕСТНОГО САМОУПРАВЛЕНИЯ, ГОСУДАРСТВЕННЫХ ОРГАНОВ, ПРЕДПРИЯТИЙ, УЧРЕЖДЕНИЙ И ИНЫХ ОРГАНИЗАЦИЙ</w:t>
      </w:r>
    </w:p>
    <w:p w:rsidR="001F32B4" w:rsidRPr="001F32B4" w:rsidRDefault="001F32B4" w:rsidP="001F32B4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1F32B4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Статья 10. Язык работы Государственного Совета Республики Татарстан, Кабинета Министров Республики Татарстан, Аппарата Президента Республики Татарстан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 Статья 10. Язык работы Государственного Совета Республики Татарстан, Кабинета Министров Республики Татарстан, Аппарата Президента Республики Татарстан</w:t>
      </w:r>
    </w:p>
    <w:p w:rsidR="001F32B4" w:rsidRPr="001F32B4" w:rsidRDefault="001F32B4" w:rsidP="001F32B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Государственном Совете Республики Татарстан, Кабинете Министров Республики Татарстан и Аппарате Президента Республики Татарстан работа ведется на татарском и русском языках.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На сессиях Государственного Совета Республики Татарстан, на заседаниях Президиума и комитетов Государственного Совета Республики Татарстан депутатам Государственного Совета Республики Татарстан предоставляется право выступать по их усмотрению на одном из государственных языков Республики Татарстан и на других языках с обеспечением в случае необходимости соответствующего перевода.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Проекты законов и других нормативных правовых актов Республики Татарстан вносятся на рассмотрение Государственного Совета Республики Татарстан на татарском и русском языках.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F32B4" w:rsidRPr="001F32B4" w:rsidRDefault="001F32B4" w:rsidP="001F32B4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1F32B4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Статья 11. Язык опубликования законов и других нормативных правовых актов Республики Татарстан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 Статья 11. Язык опубликования законов и других нормативных правовых актов Республики Татарстан</w:t>
      </w:r>
    </w:p>
    <w:p w:rsidR="001F32B4" w:rsidRPr="001F32B4" w:rsidRDefault="001F32B4" w:rsidP="001F32B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Тексты законов Республики Татарстан и других нормативных правовых актов, принятых Государственным Советом Республики Татарстан, Президиумом Государственного Совета Республики Татарстан, Президентом Республики Татарстан, Кабинетом Министров Республики Татарстан и иными органами государственной власти Республики Татарстан, официально публикуются в соответствующих периодических изданиях на государственных языках Республики Татарстан и имеют одинаковую юридическую силу.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F32B4" w:rsidRPr="001F32B4" w:rsidRDefault="001F32B4" w:rsidP="001F32B4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1F32B4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Статья 12. Язык проведения выборов и референдумов в Республике Татарстан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 Статья 12. Язык проведения выборов и референдумов в Республике Татарстан</w:t>
      </w:r>
    </w:p>
    <w:p w:rsidR="001F32B4" w:rsidRPr="001F32B4" w:rsidRDefault="001F32B4" w:rsidP="001F32B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При подготовке и проведении выборов и референдумов в Республике Татарстан 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используются государственные языки Республики Татарстан и языки представителей других народов, проживающих на территории Республики Татарстан.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Избирательные бюллетени, бюллетени для голосования на референдуме в Республике Татарстан печатаются на русском языке. По решению соответствующей избирательной комиссии, комиссии референдума бюллетени печатаются на государственных языках Республики Татарстан, а в случаях необходимости также на языках народов Российской Федерации на территориях их компактного проживания в Республике Татарстан. Если для избирательного участка, участка референдума печатаются бюллетени на двух и более языках, текст на русском языке должен помещаться в каждом бюллетене</w:t>
      </w:r>
      <w:proofErr w:type="gramStart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proofErr w:type="gramEnd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(</w:t>
      </w:r>
      <w:proofErr w:type="gramStart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ч</w:t>
      </w:r>
      <w:proofErr w:type="gramEnd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асть вторая в ред. Закона РТ </w:t>
      </w:r>
      <w:hyperlink r:id="rId21" w:history="1">
        <w:r w:rsidRPr="001F32B4">
          <w:rPr>
            <w:rFonts w:ascii="Arial" w:eastAsia="Times New Roman" w:hAnsi="Arial" w:cs="Arial"/>
            <w:color w:val="00466E"/>
            <w:spacing w:val="2"/>
            <w:sz w:val="21"/>
            <w:u w:val="single"/>
            <w:lang w:eastAsia="ru-RU"/>
          </w:rPr>
          <w:t>от 03.12.2009 N 54-ЗРТ</w:t>
        </w:r>
      </w:hyperlink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)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Протоколы итогов голосования, результатов выборов и референдумов в Республике Татарстан оформляются на государственных языках Республики Татарстан, а при необходимости также на языках представителей других народов, проживающих на территории Республики Татарстан.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F32B4" w:rsidRPr="001F32B4" w:rsidRDefault="001F32B4" w:rsidP="001F32B4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1F32B4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Статья 13. Язык работы органов местного самоуправления, государственных органов, предприятий, учреждений и иных организаций Республики Татарстан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 Статья 13. Язык работы органов местного самоуправления, государственных органов, предприятий, учреждений и иных организаций Республики Татарстан</w:t>
      </w:r>
    </w:p>
    <w:p w:rsidR="001F32B4" w:rsidRPr="001F32B4" w:rsidRDefault="001F32B4" w:rsidP="001F32B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деятельности органов местного самоуправления, государственных органов, предприятий, учреждений и иных организаций Республики Татарстан используются государственные языки Республики Татарстан.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Акты органов местного самоуправления, государственных органов, предприятий, учреждений и иных организаций Республики Татарстан принимаются на татарском и русском языках. Акты органов местного самоуправления могут приниматься также на языках представителей других народов в местах их компактного проживания.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Гражданам, не владеющим государственными языками Республики Татарстан, предоставляется право выступать на заседании, совещании, собрании в органах местного самоуправления, государственных органах, на предприятиях, в учреждениях и иных организациях на том языке, которым они владеют. В случае необходимости обеспечивается соответствующий перевод выступления.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Гражданам, не владеющим тем языком, на котором ведутся заседание, совещание, собрание в органах местного самоуправления, государственных органах, на предприятиях, в учреждениях и иных организациях, в случае необходимости обеспечивается перевод на приемлемый для этих граждан язык.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Рассмотрение обращений граждан в органах государственной власти Республики 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Татарстан, органах местного самоуправления и их должностными лицами осуществляется в порядке, установленном законодательством.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F32B4" w:rsidRPr="001F32B4" w:rsidRDefault="001F32B4" w:rsidP="001F32B4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1F32B4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Статья 14. Язык официального делопроизводства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 Статья 14. Язык официального делопроизводства</w:t>
      </w:r>
    </w:p>
    <w:p w:rsidR="001F32B4" w:rsidRPr="001F32B4" w:rsidRDefault="001F32B4" w:rsidP="001F32B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На территории Республики Татарстан официальное делопроизводство в органах государственной власти Республики Татарстан, органах местного самоуправления, государственных органах, на предприятиях, в учреждениях и иных организациях ведется на государственных языках Республики Татарстан.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местности компактного проживания населения, не владеющего государственными языками Республики Татарстан, официальное делопроизводство в органах государственной власти Республики Татарстан, органах местного самоуправления, государственных органах, на предприятиях, в учреждениях и иных организациях может вестись наряду с государственными языками Республики Татарстан и на языке большинства населения данной местности</w:t>
      </w:r>
      <w:proofErr w:type="gramStart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proofErr w:type="gramEnd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(</w:t>
      </w:r>
      <w:proofErr w:type="gramStart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</w:t>
      </w:r>
      <w:proofErr w:type="gramEnd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ред. Закона РТ </w:t>
      </w:r>
      <w:hyperlink r:id="rId22" w:history="1">
        <w:r w:rsidRPr="001F32B4">
          <w:rPr>
            <w:rFonts w:ascii="Arial" w:eastAsia="Times New Roman" w:hAnsi="Arial" w:cs="Arial"/>
            <w:color w:val="00466E"/>
            <w:spacing w:val="2"/>
            <w:sz w:val="21"/>
            <w:u w:val="single"/>
            <w:lang w:eastAsia="ru-RU"/>
          </w:rPr>
          <w:t>от 03.12.2009 N 54-ЗРТ</w:t>
        </w:r>
      </w:hyperlink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)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Тексты документов (бланков, печатей, штампов, штемпелей) и вывесок с наименованиями органов государственной власти, органов местного самоуправления, государственных органов, предприятий, учреждений и иных организаций оформляются на государственных языках Республики Татарстан.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Республике Татарстан официальные документы, удостоверяющие личность гражданина или сведения о нем, оформляются с учетом правил и традиций именования, существующих в татарском и русском языках.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F32B4" w:rsidRPr="001F32B4" w:rsidRDefault="001F32B4" w:rsidP="001F32B4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1F32B4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Статья 15. Язык официальной переписки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 Статья 15. Язык официальной переписки</w:t>
      </w:r>
    </w:p>
    <w:p w:rsidR="001F32B4" w:rsidRPr="001F32B4" w:rsidRDefault="001F32B4" w:rsidP="001F32B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Официальная переписка и иные официальные взаимоотношения между государственными органами, предприятиями, учреждениями и иными организациями в Республике Татарстан ведутся на татарском и русском языках, а с адресатами в Российской Федерац</w:t>
      </w:r>
      <w:proofErr w:type="gramStart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ии и ее</w:t>
      </w:r>
      <w:proofErr w:type="gramEnd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субъектах - на русском языке.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F32B4" w:rsidRPr="001F32B4" w:rsidRDefault="001F32B4" w:rsidP="001F32B4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1F32B4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Статья 16. Язык судопроизводства и делопроизводства в судах и правоохранительных органах Республики Татарстан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 Статья 16. Язык судопроизводства и делопроизводства в судах и правоохранительных органах Республики Татарстан</w:t>
      </w:r>
    </w:p>
    <w:p w:rsidR="001F32B4" w:rsidRPr="001F32B4" w:rsidRDefault="001F32B4" w:rsidP="001F32B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Судопроизводство и делопроизводство в Конституционном суде Республики 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Татарстан, Верховном суде Республики Татарстан, районных судах, у мировых судей Республики Татарстан, а также делопроизводство в правоохранительных органах Республики Татарстан ведутся на одном из государственных языков Республики Татарстан в порядке, установленном законодательством.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Лица, участвующие в деле и не владеющие языком, на котором ведутся судопроизводство и делопроизводство в судах, а также делопроизводство в правоохранительных органах Республики Татарстан, вправе выступать и давать объяснения на родном языке или на любом свободно избранном ими языке общения, а также пользоваться услугами переводчика.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F32B4" w:rsidRPr="001F32B4" w:rsidRDefault="001F32B4" w:rsidP="001F32B4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1F32B4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Статья 17. Язык нотариального делопроизводства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 Статья 17. Язык нотариального делопроизводства</w:t>
      </w:r>
    </w:p>
    <w:p w:rsidR="001F32B4" w:rsidRPr="001F32B4" w:rsidRDefault="001F32B4" w:rsidP="001F32B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Правила определения языка судопроизводства распространяются на язык нотариального делопроизводства в нотариальных конторах и в других государственных органах, выполняющих функции нотариального делопроизводства.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F32B4" w:rsidRPr="001F32B4" w:rsidRDefault="001F32B4" w:rsidP="001F32B4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1F32B4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Статья 18. Язык средств массовой информации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 Статья 18. Язык средств массовой информации</w:t>
      </w:r>
    </w:p>
    <w:p w:rsidR="001F32B4" w:rsidRPr="001F32B4" w:rsidRDefault="001F32B4" w:rsidP="001F32B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Издание республиканских газет и журналов, передачи телевидения и радиовещания осуществляются на татарском и русском языках. Газеты и журналы могут также по усмотрению учредителей издаваться на иных языках.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средствах массовой информации могут использоваться также языки представителей других народов, проживающих на территории Республики Татарстан, составляющих большинство населения данной территории.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При переводе и дублировании кино- и видеопродукции используются государственные и другие языки с учетом интересов населения.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F32B4" w:rsidRPr="001F32B4" w:rsidRDefault="001F32B4" w:rsidP="001F32B4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1F32B4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Статья 19. Языки, используемые в сферах промышленности, связи, транспорта и энергетики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 Статья 19. Языки, используемые в сферах промышленности, связи, транспорта и энергетики</w:t>
      </w:r>
    </w:p>
    <w:p w:rsidR="001F32B4" w:rsidRPr="001F32B4" w:rsidRDefault="001F32B4" w:rsidP="001F32B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сфере промышленности, транспорта, связи и энергетики на территории Республики Татарстан применяются государственные языки Республики Татарстан.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Использование языков в оперативной связи в железнодорожном, воздушном, речном, трубопроводном транспорте, энергетике и связи регулируется федеральным законодательством.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В сфере промышленности, связи, транспорта и энергетики наряду с государственными языками республики с учетом интересов местного населения могут употребляться другие языки.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F32B4" w:rsidRPr="001F32B4" w:rsidRDefault="001F32B4" w:rsidP="001F32B4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1F32B4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Статья 20. Языки, используемые в государственной сфере обслуживания и в коммерческой деятельности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 Статья 20. Языки, используемые в государственной сфере обслуживания и в коммерческой деятельности</w:t>
      </w:r>
    </w:p>
    <w:p w:rsidR="001F32B4" w:rsidRPr="001F32B4" w:rsidRDefault="001F32B4" w:rsidP="001F32B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государственной сфере обслуживания и в коммерческой деятельности используются государственные языки Республики Татарстан и иные языки населения, проживающего на соответствующей территории, в объемах, необходимых для профессиональной деятельности. Отказ в обслуживании граждан под предлогом незнания языка недопустим и влечет за собой ответственность согласно законодательству.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Тексты объявлений, афиш, другой наглядной информации оформляются на государственных языках Республики Татарстан. Ярлыки, инструкции, этикетки на выпускаемую продукцию оформляются на русском языке, а также, по усмотрению производителя, на татарском языке и (или) на родных языках народов Российской Федерации</w:t>
      </w:r>
      <w:proofErr w:type="gramStart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proofErr w:type="gramEnd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(</w:t>
      </w:r>
      <w:proofErr w:type="gramStart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ч</w:t>
      </w:r>
      <w:proofErr w:type="gramEnd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асть вторая в ред. Закона РТ </w:t>
      </w:r>
      <w:hyperlink r:id="rId23" w:history="1">
        <w:r w:rsidRPr="001F32B4">
          <w:rPr>
            <w:rFonts w:ascii="Arial" w:eastAsia="Times New Roman" w:hAnsi="Arial" w:cs="Arial"/>
            <w:color w:val="00466E"/>
            <w:spacing w:val="2"/>
            <w:sz w:val="21"/>
            <w:u w:val="single"/>
            <w:lang w:eastAsia="ru-RU"/>
          </w:rPr>
          <w:t>от 03.12.2009 N 54-ЗРТ</w:t>
        </w:r>
      </w:hyperlink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)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F32B4" w:rsidRPr="001F32B4" w:rsidRDefault="001F32B4" w:rsidP="001F32B4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1F32B4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Статья 21. Языки в сфере науки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 Статья 21. Языки в сфере науки</w:t>
      </w:r>
    </w:p>
    <w:p w:rsidR="001F32B4" w:rsidRPr="001F32B4" w:rsidRDefault="001F32B4" w:rsidP="001F32B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Республике Татарстан осуществляется свободный выбор языка научных работ.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периодических научных изданиях, публикуемых на татарском языке, изложение основных положений научных результатов (резюме) дается на русском языке и по необходимости на одном из иностранных языков. В периодических научных изданиях, публикуемых на русском и другом языках, резюме дается на татарском языке и по необходимости на одном из иностранных языков.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F32B4" w:rsidRPr="001F32B4" w:rsidRDefault="001F32B4" w:rsidP="001F32B4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1F32B4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Статья 22. Языки в сфере культуры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 Статья 22. Языки в сфере культуры</w:t>
      </w:r>
    </w:p>
    <w:p w:rsidR="001F32B4" w:rsidRPr="001F32B4" w:rsidRDefault="001F32B4" w:rsidP="001F32B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целях обогащения татарской национальной культуры и широкого ознакомления татар с достижениями культуры других народов в Республике Татарстан обеспечиваются перевод на татарский язык и издание художественной, политической, научной и другой литературы, а также перевод на татарский язык и публичная демонстрация фильмов и других аудиовизуальных произведений.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В целях обогащения культуры народов, проживающих на территории Республики Татарстан, обеспечивается перевод произведений мировой культуры на татарский и русский языки.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целях ознакомления других народов с достижениями татарской культуры обеспечиваются перевод известных татарских произведений на русский язык и иные языки, их издание и тиражирование.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 xml:space="preserve">В целях обеспечения связи современной культуры с ее истоками в татарских школах, на татарских филологических и исторических факультетах и отделениях профессиональных образовательных организаций и образовательных организаций высшего образования с обучением на татарском языке создаются условия для изучения </w:t>
      </w:r>
      <w:proofErr w:type="spellStart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старотатарского</w:t>
      </w:r>
      <w:proofErr w:type="spellEnd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письменного языка на арабской графике как учебного предмета</w:t>
      </w:r>
      <w:proofErr w:type="gramStart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.</w:t>
      </w:r>
      <w:proofErr w:type="gramEnd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(</w:t>
      </w:r>
      <w:proofErr w:type="gramStart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в</w:t>
      </w:r>
      <w:proofErr w:type="gramEnd"/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 xml:space="preserve"> ред. Закона РТ </w:t>
      </w:r>
      <w:hyperlink r:id="rId24" w:history="1">
        <w:r w:rsidRPr="001F32B4">
          <w:rPr>
            <w:rFonts w:ascii="Arial" w:eastAsia="Times New Roman" w:hAnsi="Arial" w:cs="Arial"/>
            <w:color w:val="00466E"/>
            <w:spacing w:val="2"/>
            <w:sz w:val="21"/>
            <w:u w:val="single"/>
            <w:lang w:eastAsia="ru-RU"/>
          </w:rPr>
          <w:t>от 12.06.2014 N 53-ЗРТ</w:t>
        </w:r>
      </w:hyperlink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)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республике создаются условия для изучения арабской и латинской график. Осуществляется подготовка научно-педагогических кадров, издание учебников, учебных пособий, литературно-исторических памятников и книг на этих графиках.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F32B4" w:rsidRPr="001F32B4" w:rsidRDefault="001F32B4" w:rsidP="001F32B4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1F32B4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Глава IV. ЯЗЫК ГЕОГРАФИЧЕСКИХ НАИМЕНОВАНИЙ И НАДПИСЕЙ, ТОПОГРАФИЧЕСКИХ ОБОЗНАЧЕНИЙ И ДОРОЖНЫХ УКАЗАТЕЛЕЙ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Глава IV. ЯЗЫК ГЕОГРАФИЧЕСКИХ НАИМЕНОВАНИЙ И НАДПИСЕЙ, ТОПОГРАФИЧЕСКИХ ОБОЗНАЧЕНИЙ И ДОРОЖНЫХ УКАЗАТЕЛЕЙ</w:t>
      </w:r>
    </w:p>
    <w:p w:rsidR="001F32B4" w:rsidRPr="001F32B4" w:rsidRDefault="001F32B4" w:rsidP="001F32B4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1F32B4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Статья 23. Порядок определения языка географических наименований и надписей, топографических обозначений и дорожных указателей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 Статья 23. Порядок определения языка географических наименований и надписей, топографических обозначений и дорожных указателей</w:t>
      </w:r>
    </w:p>
    <w:p w:rsidR="001F32B4" w:rsidRPr="001F32B4" w:rsidRDefault="001F32B4" w:rsidP="001F32B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В Республике Татарстан географические наименования и надписи, топографические обозначения, дорожные указатели оформляются на татарском и русском языках, а также на иных языках с учетом интересов местного населения.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F32B4" w:rsidRPr="001F32B4" w:rsidRDefault="001F32B4" w:rsidP="001F32B4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1F32B4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Статья 24. Обязанности органов исполнительной власти Республики Татарстан по оформлению и установлению надписей, топографических обозначений и дорожных указателей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 Статья 24. Обязанности органов исполнительной власти Республики Татарстан по оформлению и установлению надписей, топографических обозначений и дорожных указателей</w:t>
      </w:r>
    </w:p>
    <w:p w:rsidR="001F32B4" w:rsidRPr="001F32B4" w:rsidRDefault="001F32B4" w:rsidP="001F32B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br/>
        <w:t>Органы исполнительной власти Республики Татарстан обеспечивают написание наименований географических объектов, поддержание в надлежащем порядке надписей, топографических обозначений и дорожных указателей и несут ответственность за их правильное оформление на государственных языках Республики Татарстан в соответствии с законодательством Республики Татарстан.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F32B4" w:rsidRPr="001F32B4" w:rsidRDefault="001F32B4" w:rsidP="001F32B4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1F32B4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Статья 25. Наименование и переименование территорий, населенных пунктов и иных объектов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 Статья 25. Наименование и переименование территорий, населенных пунктов и иных объектов</w:t>
      </w:r>
    </w:p>
    <w:p w:rsidR="001F32B4" w:rsidRPr="001F32B4" w:rsidRDefault="001F32B4" w:rsidP="001F32B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Наименование и переименование территорий, населенных пунктов и иных объектов производятся на государственных языках Республики Татарстан в соответствии с законодательством.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Искажение наименований населенных пунктов не допускается.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F32B4" w:rsidRPr="001F32B4" w:rsidRDefault="001F32B4" w:rsidP="001F32B4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1F32B4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Глава V. ИСПОЛЬЗОВАНИЕ ГОСУДАРСТВЕННЫХ ЯЗЫКОВ РЕСПУБЛИКИ ТАТАРСТАН ПРИ ОСУЩЕСТВЛЕНИИ МЕЖДУНАРОДНЫХ И ВНЕШНЕЭКОНОМИЧЕСКИХ СВЯЗЕЙ РЕСПУБЛИКИ ТАТАРСТАН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Глава V. ИСПОЛЬЗОВАНИЕ ГОСУДАРСТВЕННЫХ ЯЗЫКОВ РЕСПУБЛИКИ ТАТАРСТАН ПРИ ОСУЩЕСТВЛЕНИИ МЕЖДУНАРОДНЫХ И ВНЕШНЕЭКОНОМИЧЕСКИХ СВЯЗЕЙ РЕСПУБЛИКИ ТАТАРСТАН</w:t>
      </w:r>
    </w:p>
    <w:p w:rsidR="001F32B4" w:rsidRPr="001F32B4" w:rsidRDefault="001F32B4" w:rsidP="001F32B4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1F32B4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Статья 26. Использование государственных языков Республики Татарстан при осуществлении международных и внешнеэкономических связей Республики Татарстан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 Статья 26. Использование государственных языков Республики Татарстан при осуществлении международных и внешнеэкономических связей Республики Татарстан</w:t>
      </w:r>
    </w:p>
    <w:p w:rsidR="001F32B4" w:rsidRPr="001F32B4" w:rsidRDefault="001F32B4" w:rsidP="001F32B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Деятельность зарубежных представительств Республики Татарстан на территории иностранных государств осуществляется на татарском и русском языках и на языке соответствующего государства.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Соглашения об осуществлении внешнеэкономических связей и иные международные акты, заключаемые от имени Республики Татарстан, оформляются на татарском и русском языках и на языке другой договаривающейся стороны либо на иных языках по взаимной договоренности сторон.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lastRenderedPageBreak/>
        <w:t>В переговорах от имени Республики Татарстан при заключении соглашений об осуществлении внешнеэкономических связей используются русский язык и иные языки по взаимной договоренности сторон.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</w:p>
    <w:p w:rsidR="001F32B4" w:rsidRPr="001F32B4" w:rsidRDefault="001F32B4" w:rsidP="001F32B4">
      <w:pPr>
        <w:shd w:val="clear" w:color="auto" w:fill="FFFFFF"/>
        <w:spacing w:before="375" w:after="225" w:line="240" w:lineRule="auto"/>
        <w:jc w:val="center"/>
        <w:textAlignment w:val="baseline"/>
        <w:outlineLvl w:val="2"/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</w:pPr>
      <w:r w:rsidRPr="001F32B4">
        <w:rPr>
          <w:rFonts w:ascii="Arial" w:eastAsia="Times New Roman" w:hAnsi="Arial" w:cs="Arial"/>
          <w:color w:val="4C4C4C"/>
          <w:spacing w:val="2"/>
          <w:sz w:val="29"/>
          <w:szCs w:val="29"/>
          <w:lang w:eastAsia="ru-RU"/>
        </w:rPr>
        <w:t>Глава VI. ОТВЕТСТВЕННОСТЬ ЗА НАРУШЕНИЕ ЗАКОНОДАТЕЛЬСТВА РЕСПУБЛИКИ ТАТАРСТАН О ГОСУДАРСТВЕННЫХ ЯЗЫКАХ РЕСПУБЛИКИ ТАТАРСТАН И ДРУГИХ ЯЗЫКАХ В РЕСПУБЛИКЕ ТАТАРСТАН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Глава VI. ОТВЕТСТВЕННОСТЬ ЗА НАРУШЕНИЕ ЗАКОНОДАТЕЛЬСТВА РЕСПУБЛИКИ ТАТАРСТАН О ГОСУДАРСТВЕННЫХ ЯЗЫКАХ РЕСПУБЛИКИ ТАТАРСТАН И ДРУГИХ ЯЗЫКАХ В РЕСПУБЛИКЕ ТАТАРСТАН</w:t>
      </w:r>
    </w:p>
    <w:p w:rsidR="001F32B4" w:rsidRPr="001F32B4" w:rsidRDefault="001F32B4" w:rsidP="001F32B4">
      <w:pPr>
        <w:shd w:val="clear" w:color="auto" w:fill="E9ECF1"/>
        <w:spacing w:after="225" w:line="240" w:lineRule="auto"/>
        <w:ind w:left="-1125"/>
        <w:textAlignment w:val="baseline"/>
        <w:outlineLvl w:val="3"/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</w:pPr>
      <w:r w:rsidRPr="001F32B4">
        <w:rPr>
          <w:rFonts w:ascii="Arial" w:eastAsia="Times New Roman" w:hAnsi="Arial" w:cs="Arial"/>
          <w:color w:val="242424"/>
          <w:spacing w:val="2"/>
          <w:sz w:val="23"/>
          <w:szCs w:val="23"/>
          <w:lang w:eastAsia="ru-RU"/>
        </w:rPr>
        <w:t>Статья 27. Ответственность за нарушение законодательства Республики Татарстан о государственных языках Республики Татарстан и других языках в Республике Татарстан</w:t>
      </w:r>
    </w:p>
    <w:p w:rsidR="001F32B4" w:rsidRPr="001F32B4" w:rsidRDefault="001F32B4" w:rsidP="001F32B4">
      <w:pPr>
        <w:shd w:val="clear" w:color="auto" w:fill="FFFFFF"/>
        <w:spacing w:before="150" w:after="75" w:line="288" w:lineRule="atLeast"/>
        <w:jc w:val="center"/>
        <w:textAlignment w:val="baseline"/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</w:pPr>
      <w:r w:rsidRPr="001F32B4">
        <w:rPr>
          <w:rFonts w:ascii="Arial" w:eastAsia="Times New Roman" w:hAnsi="Arial" w:cs="Arial"/>
          <w:color w:val="3C3C3C"/>
          <w:spacing w:val="2"/>
          <w:sz w:val="31"/>
          <w:szCs w:val="31"/>
          <w:lang w:eastAsia="ru-RU"/>
        </w:rPr>
        <w:t> Статья 27. Ответственность за нарушение законодательства Республики Татарстан о государственных языках Республики Татарстан и других языках в Республике Татарстан</w:t>
      </w:r>
    </w:p>
    <w:p w:rsidR="001F32B4" w:rsidRPr="001F32B4" w:rsidRDefault="001F32B4" w:rsidP="001F32B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Обязанность надлежащего исполнения требований настоящего Закона в органах государственной власти Республики Татарстан, органах местного самоуправления, государственных органах, на предприятиях, в учреждениях и иных организациях возлагается непосредственно на их руководителя либо иных уполномоченных должностных лиц.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Нарушение законодательства Республики Татарстан о государственных языках Республики Татарстан и других языках в Республике Татарстан влечет ответственность в соответствии с законодательством.</w:t>
      </w:r>
    </w:p>
    <w:p w:rsidR="001F32B4" w:rsidRPr="001F32B4" w:rsidRDefault="001F32B4" w:rsidP="001F32B4">
      <w:pPr>
        <w:shd w:val="clear" w:color="auto" w:fill="FFFFFF"/>
        <w:spacing w:after="0" w:line="315" w:lineRule="atLeast"/>
        <w:jc w:val="righ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Президент Республики Татарстан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М.ШАЙМИЕВ</w:t>
      </w:r>
    </w:p>
    <w:p w:rsidR="001F32B4" w:rsidRPr="001F32B4" w:rsidRDefault="001F32B4" w:rsidP="001F32B4">
      <w:pPr>
        <w:shd w:val="clear" w:color="auto" w:fill="FFFFFF"/>
        <w:spacing w:after="0" w:line="315" w:lineRule="atLeast"/>
        <w:textAlignment w:val="baseline"/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</w:pP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t>Казань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8 июля 1992 года</w:t>
      </w:r>
      <w:r w:rsidRPr="001F32B4">
        <w:rPr>
          <w:rFonts w:ascii="Arial" w:eastAsia="Times New Roman" w:hAnsi="Arial" w:cs="Arial"/>
          <w:color w:val="2D2D2D"/>
          <w:spacing w:val="2"/>
          <w:sz w:val="21"/>
          <w:szCs w:val="21"/>
          <w:lang w:eastAsia="ru-RU"/>
        </w:rPr>
        <w:br/>
        <w:t>N 1560-XII</w:t>
      </w:r>
    </w:p>
    <w:p w:rsidR="00904BCC" w:rsidRDefault="00904BCC"/>
    <w:sectPr w:rsidR="00904BCC" w:rsidSect="00904B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F32B4"/>
    <w:rsid w:val="001F32B4"/>
    <w:rsid w:val="00904B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4BCC"/>
  </w:style>
  <w:style w:type="paragraph" w:styleId="1">
    <w:name w:val="heading 1"/>
    <w:basedOn w:val="a"/>
    <w:link w:val="10"/>
    <w:uiPriority w:val="9"/>
    <w:qFormat/>
    <w:rsid w:val="001F32B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1F32B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1F32B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F32B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F32B4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1F32B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formattext">
    <w:name w:val="formattext"/>
    <w:basedOn w:val="a"/>
    <w:rsid w:val="001F32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1F32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F32B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749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16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ocs.cntd.ru/document/9004937" TargetMode="External"/><Relationship Id="rId13" Type="http://schemas.openxmlformats.org/officeDocument/2006/relationships/hyperlink" Target="http://docs.cntd.ru/document/423904129" TargetMode="External"/><Relationship Id="rId18" Type="http://schemas.openxmlformats.org/officeDocument/2006/relationships/hyperlink" Target="http://docs.cntd.ru/document/423904129" TargetMode="Externa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yperlink" Target="http://docs.cntd.ru/document/917035745" TargetMode="External"/><Relationship Id="rId7" Type="http://schemas.openxmlformats.org/officeDocument/2006/relationships/hyperlink" Target="http://docs.cntd.ru/document/423904129" TargetMode="External"/><Relationship Id="rId12" Type="http://schemas.openxmlformats.org/officeDocument/2006/relationships/hyperlink" Target="http://docs.cntd.ru/document/917048445" TargetMode="External"/><Relationship Id="rId17" Type="http://schemas.openxmlformats.org/officeDocument/2006/relationships/hyperlink" Target="http://docs.cntd.ru/document/423904129" TargetMode="Externa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docs.cntd.ru/document/423904129" TargetMode="External"/><Relationship Id="rId20" Type="http://schemas.openxmlformats.org/officeDocument/2006/relationships/hyperlink" Target="http://docs.cntd.ru/document/423904129" TargetMode="External"/><Relationship Id="rId1" Type="http://schemas.openxmlformats.org/officeDocument/2006/relationships/styles" Target="styles.xml"/><Relationship Id="rId6" Type="http://schemas.openxmlformats.org/officeDocument/2006/relationships/hyperlink" Target="http://docs.cntd.ru/document/917048445" TargetMode="External"/><Relationship Id="rId11" Type="http://schemas.openxmlformats.org/officeDocument/2006/relationships/hyperlink" Target="http://docs.cntd.ru/document/423904129" TargetMode="External"/><Relationship Id="rId24" Type="http://schemas.openxmlformats.org/officeDocument/2006/relationships/hyperlink" Target="http://docs.cntd.ru/document/423904129" TargetMode="External"/><Relationship Id="rId5" Type="http://schemas.openxmlformats.org/officeDocument/2006/relationships/hyperlink" Target="http://docs.cntd.ru/document/917035745" TargetMode="External"/><Relationship Id="rId15" Type="http://schemas.openxmlformats.org/officeDocument/2006/relationships/hyperlink" Target="http://docs.cntd.ru/document/423904129" TargetMode="External"/><Relationship Id="rId23" Type="http://schemas.openxmlformats.org/officeDocument/2006/relationships/hyperlink" Target="http://docs.cntd.ru/document/917035745" TargetMode="External"/><Relationship Id="rId10" Type="http://schemas.openxmlformats.org/officeDocument/2006/relationships/hyperlink" Target="http://docs.cntd.ru/document/917035745" TargetMode="External"/><Relationship Id="rId19" Type="http://schemas.openxmlformats.org/officeDocument/2006/relationships/hyperlink" Target="http://docs.cntd.ru/document/423904129" TargetMode="External"/><Relationship Id="rId4" Type="http://schemas.openxmlformats.org/officeDocument/2006/relationships/hyperlink" Target="http://docs.cntd.ru/document/917014148" TargetMode="External"/><Relationship Id="rId9" Type="http://schemas.openxmlformats.org/officeDocument/2006/relationships/hyperlink" Target="http://docs.cntd.ru/document/917001793" TargetMode="External"/><Relationship Id="rId14" Type="http://schemas.openxmlformats.org/officeDocument/2006/relationships/hyperlink" Target="http://docs.cntd.ru/document/917048445" TargetMode="External"/><Relationship Id="rId22" Type="http://schemas.openxmlformats.org/officeDocument/2006/relationships/hyperlink" Target="http://docs.cntd.ru/document/91703574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4424</Words>
  <Characters>25217</Characters>
  <Application>Microsoft Office Word</Application>
  <DocSecurity>0</DocSecurity>
  <Lines>210</Lines>
  <Paragraphs>59</Paragraphs>
  <ScaleCrop>false</ScaleCrop>
  <Company/>
  <LinksUpToDate>false</LinksUpToDate>
  <CharactersWithSpaces>29582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Гузель</cp:lastModifiedBy>
  <cp:revision>1</cp:revision>
  <dcterms:created xsi:type="dcterms:W3CDTF">2017-10-12T17:35:00Z</dcterms:created>
  <dcterms:modified xsi:type="dcterms:W3CDTF">2017-10-12T17:36:00Z</dcterms:modified>
</cp:coreProperties>
</file>